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Arial Black" w:hAnsi="Arial Black" w:cs="Times New Roman"/>
          <w:color w:val="000000"/>
          <w:sz w:val="48"/>
          <w:szCs w:val="48"/>
        </w:rPr>
      </w:pPr>
      <w:r>
        <w:rPr>
          <w:rFonts w:cs="Times New Roman" w:ascii="Arial Black" w:hAnsi="Arial Black"/>
          <w:b/>
          <w:bCs/>
          <w:color w:val="000000"/>
          <w:sz w:val="48"/>
          <w:szCs w:val="48"/>
        </w:rPr>
        <w:t>IACR 20</w:t>
      </w:r>
      <w:r>
        <w:rPr>
          <w:rFonts w:cs="Times New Roman" w:ascii="Arial Black" w:hAnsi="Arial Black"/>
          <w:b/>
          <w:bCs/>
          <w:color w:val="000000"/>
          <w:sz w:val="48"/>
          <w:szCs w:val="48"/>
        </w:rPr>
        <w:t>24</w:t>
      </w:r>
      <w:r>
        <w:rPr>
          <w:rFonts w:cs="Times New Roman" w:ascii="Arial Black" w:hAnsi="Arial Black"/>
          <w:b/>
          <w:bCs/>
          <w:color w:val="000000"/>
          <w:sz w:val="48"/>
          <w:szCs w:val="48"/>
        </w:rPr>
        <w:t xml:space="preserve"> Election Nomination Form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Any IACR member can nominate another regular member.  All nominations must be made in writing to the election chair.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 Black" w:hAnsi="Arial Black"/>
          <w:bCs/>
          <w:color w:val="000000"/>
          <w:sz w:val="20"/>
          <w:szCs w:val="20"/>
        </w:rPr>
        <w:t xml:space="preserve">This form must be received by </w:t>
      </w:r>
      <w:r>
        <w:rPr>
          <w:rFonts w:cs="Arial" w:ascii="Arial Black" w:hAnsi="Arial Black"/>
          <w:bCs/>
          <w:color w:val="000000"/>
          <w:sz w:val="20"/>
          <w:szCs w:val="20"/>
          <w:u w:val="single"/>
        </w:rPr>
        <w:t xml:space="preserve">email </w:t>
      </w:r>
      <w:r>
        <w:rPr>
          <w:rFonts w:cs="Arial" w:ascii="Arial Black" w:hAnsi="Arial Black"/>
          <w:bCs/>
          <w:color w:val="000000"/>
          <w:sz w:val="20"/>
          <w:szCs w:val="20"/>
        </w:rPr>
        <w:t xml:space="preserve">by the election chair by </w:t>
      </w:r>
      <w:r>
        <w:rPr>
          <w:rFonts w:cs="Arial" w:ascii="Arial Black" w:hAnsi="Arial Black"/>
          <w:bCs/>
          <w:i/>
          <w:iCs/>
          <w:color w:val="000000"/>
          <w:sz w:val="20"/>
          <w:szCs w:val="20"/>
        </w:rPr>
        <w:t>Octob</w:t>
      </w:r>
      <w:r>
        <w:rPr>
          <w:rFonts w:cs="Arial" w:ascii="Arial Black" w:hAnsi="Arial Black"/>
          <w:bCs/>
          <w:i/>
          <w:iCs/>
          <w:color w:val="000000"/>
          <w:sz w:val="20"/>
          <w:szCs w:val="20"/>
        </w:rPr>
        <w:t xml:space="preserve">er </w:t>
      </w:r>
      <w:r>
        <w:rPr>
          <w:rFonts w:cs="Arial" w:ascii="Arial Black" w:hAnsi="Arial Black"/>
          <w:bCs/>
          <w:i/>
          <w:iCs/>
          <w:color w:val="000000"/>
          <w:sz w:val="20"/>
          <w:szCs w:val="20"/>
        </w:rPr>
        <w:t>1</w:t>
      </w:r>
      <w:r>
        <w:rPr>
          <w:rFonts w:cs="Arial" w:ascii="Arial Black" w:hAnsi="Arial Black"/>
          <w:bCs/>
          <w:i/>
          <w:iCs/>
          <w:color w:val="000000"/>
          <w:sz w:val="20"/>
          <w:szCs w:val="20"/>
        </w:rPr>
        <w:t>, 20</w:t>
      </w:r>
      <w:r>
        <w:rPr>
          <w:rFonts w:cs="Arial" w:ascii="Arial Black" w:hAnsi="Arial Black"/>
          <w:bCs/>
          <w:i/>
          <w:iCs/>
          <w:color w:val="000000"/>
          <w:sz w:val="20"/>
          <w:szCs w:val="20"/>
        </w:rPr>
        <w:t>24</w:t>
      </w:r>
      <w:r>
        <w:rPr>
          <w:rFonts w:cs="Arial" w:ascii="Arial Black" w:hAnsi="Arial Black"/>
          <w:bCs/>
          <w:color w:val="000000"/>
          <w:sz w:val="20"/>
          <w:szCs w:val="20"/>
        </w:rPr>
        <w:t>.</w:t>
      </w:r>
      <w:r>
        <w:rPr>
          <w:rFonts w:cs="Arial" w:ascii="Arial" w:hAnsi="Arial"/>
          <w:bCs/>
          <w:color w:val="000000"/>
          <w:sz w:val="20"/>
          <w:szCs w:val="20"/>
        </w:rPr>
        <w:t xml:space="preserve">    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</w:r>
    </w:p>
    <w:tbl>
      <w:tblPr>
        <w:tblStyle w:val="a5"/>
        <w:tblW w:w="106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40"/>
        <w:gridCol w:w="5386"/>
      </w:tblGrid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Black" w:hAnsi="Arial Black" w:cs="Arial"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cs="Arial" w:ascii="Arial Black" w:hAnsi="Arial Black"/>
                <w:bCs/>
                <w:color w:val="000000"/>
                <w:sz w:val="20"/>
                <w:szCs w:val="20"/>
                <w:u w:val="single"/>
                <w:lang w:eastAsia="ja-JP"/>
              </w:rPr>
              <w:t>Election Chair</w:t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Black" w:hAnsi="Arial Black" w:cs="Arial"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cs="Arial" w:ascii="Arial Black" w:hAnsi="Arial Black"/>
                <w:bCs/>
                <w:color w:val="000000"/>
                <w:sz w:val="20"/>
                <w:szCs w:val="20"/>
                <w:u w:val="single"/>
              </w:rPr>
              <w:t>Email (attachment)</w:t>
            </w:r>
          </w:p>
        </w:tc>
      </w:tr>
      <w:tr>
        <w:trPr/>
        <w:tc>
          <w:tcPr>
            <w:tcW w:w="524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María Naya-Plasencia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Inria France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elections@iacr.org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cs="Arial" w:ascii="Arial" w:hAnsi="Arial"/>
          <w:bCs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cs="Arial" w:ascii="Arial" w:hAnsi="Arial"/>
          <w:bCs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An email acknowledgement will be sent within two working days.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Black" w:hAnsi="Arial Black" w:cs="Arial"/>
          <w:bCs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If you have any questions please contact the election chair using the contact information above. 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Arial" w:hAnsi="Arial" w:cs="Arial"/>
          <w:b/>
          <w:b/>
          <w:bCs/>
          <w:color w:val="000000"/>
          <w:sz w:val="32"/>
          <w:szCs w:val="32"/>
        </w:rPr>
      </w:pPr>
      <w:r>
        <w:rPr>
          <w:rFonts w:cs="Arial" w:ascii="Arial" w:hAnsi="Arial"/>
          <w:b/>
          <w:bCs/>
          <w:color w:val="000000"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Arial" w:hAnsi="Arial" w:cs="Arial"/>
          <w:b/>
          <w:b/>
          <w:bCs/>
          <w:color w:val="000000"/>
          <w:sz w:val="48"/>
          <w:szCs w:val="48"/>
        </w:rPr>
      </w:pPr>
      <w:r>
        <w:rPr>
          <w:rFonts w:cs="Arial" w:ascii="Arial" w:hAnsi="Arial"/>
          <w:b/>
          <w:bCs/>
          <w:color w:val="000000"/>
          <w:sz w:val="48"/>
          <w:szCs w:val="48"/>
        </w:rPr>
        <w:t>Positions for 20</w:t>
      </w:r>
      <w:r>
        <w:rPr>
          <w:rFonts w:cs="Arial" w:ascii="Arial" w:hAnsi="Arial"/>
          <w:b/>
          <w:bCs/>
          <w:color w:val="000000"/>
          <w:sz w:val="48"/>
          <w:szCs w:val="48"/>
        </w:rPr>
        <w:t>24</w:t>
      </w:r>
      <w:r>
        <w:rPr>
          <w:rFonts w:cs="Arial" w:ascii="Arial" w:hAnsi="Arial"/>
          <w:b/>
          <w:bCs/>
          <w:color w:val="000000"/>
          <w:sz w:val="48"/>
          <w:szCs w:val="48"/>
        </w:rPr>
        <w:t xml:space="preserve"> election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tbl>
      <w:tblPr>
        <w:tblW w:w="595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908"/>
        <w:gridCol w:w="1352"/>
        <w:gridCol w:w="2698"/>
      </w:tblGrid>
      <w:tr>
        <w:trPr>
          <w:trHeight w:val="159" w:hRule="atLeast"/>
        </w:trPr>
        <w:tc>
          <w:tcPr>
            <w:tcW w:w="1908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3"/>
                <w:szCs w:val="23"/>
              </w:rPr>
              <w:t>Position</w:t>
            </w:r>
          </w:p>
        </w:tc>
        <w:tc>
          <w:tcPr>
            <w:tcW w:w="1352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3"/>
                <w:szCs w:val="23"/>
              </w:rPr>
              <w:t>Term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3"/>
                <w:szCs w:val="23"/>
              </w:rPr>
              <w:t>Incumbent</w:t>
            </w:r>
          </w:p>
        </w:tc>
      </w:tr>
      <w:tr>
        <w:trPr>
          <w:trHeight w:val="157" w:hRule="atLeast"/>
        </w:trPr>
        <w:tc>
          <w:tcPr>
            <w:tcW w:w="190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cs="Arial" w:ascii="Arial" w:hAnsi="Arial"/>
                <w:color w:val="000000"/>
                <w:sz w:val="23"/>
                <w:szCs w:val="23"/>
              </w:rPr>
              <w:t>Director</w:t>
            </w:r>
          </w:p>
        </w:tc>
        <w:tc>
          <w:tcPr>
            <w:tcW w:w="13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cs="Arial" w:ascii="Arial" w:hAnsi="Arial"/>
                <w:color w:val="000000"/>
                <w:sz w:val="23"/>
                <w:szCs w:val="23"/>
              </w:rPr>
              <w:t>3 Years</w:t>
            </w:r>
          </w:p>
        </w:tc>
        <w:tc>
          <w:tcPr>
            <w:tcW w:w="269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cs="Arial" w:ascii="Arial" w:hAnsi="Arial"/>
                <w:color w:val="000000"/>
                <w:sz w:val="23"/>
                <w:szCs w:val="23"/>
              </w:rPr>
              <w:t>Jian Guo</w:t>
            </w:r>
          </w:p>
        </w:tc>
      </w:tr>
      <w:tr>
        <w:trPr>
          <w:trHeight w:val="157" w:hRule="atLeast"/>
        </w:trPr>
        <w:tc>
          <w:tcPr>
            <w:tcW w:w="190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cs="Arial" w:ascii="Arial" w:hAnsi="Arial"/>
                <w:color w:val="000000"/>
                <w:sz w:val="23"/>
                <w:szCs w:val="23"/>
              </w:rPr>
              <w:t>Director</w:t>
            </w:r>
          </w:p>
        </w:tc>
        <w:tc>
          <w:tcPr>
            <w:tcW w:w="13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cs="Arial" w:ascii="Arial" w:hAnsi="Arial"/>
                <w:color w:val="000000"/>
                <w:sz w:val="23"/>
                <w:szCs w:val="23"/>
              </w:rPr>
              <w:t>3 Years</w:t>
            </w:r>
          </w:p>
        </w:tc>
        <w:tc>
          <w:tcPr>
            <w:tcW w:w="269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cs="Arial" w:ascii="Arial" w:hAnsi="Arial"/>
                <w:color w:val="000000"/>
                <w:sz w:val="23"/>
                <w:szCs w:val="23"/>
              </w:rPr>
              <w:t>Anna Lysyanskaya</w:t>
            </w:r>
          </w:p>
        </w:tc>
      </w:tr>
      <w:tr>
        <w:trPr>
          <w:trHeight w:val="157" w:hRule="atLeast"/>
        </w:trPr>
        <w:tc>
          <w:tcPr>
            <w:tcW w:w="190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cs="Arial" w:ascii="Arial" w:hAnsi="Arial"/>
                <w:color w:val="000000"/>
                <w:sz w:val="23"/>
                <w:szCs w:val="23"/>
              </w:rPr>
              <w:t>Director</w:t>
            </w:r>
          </w:p>
        </w:tc>
        <w:tc>
          <w:tcPr>
            <w:tcW w:w="135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cs="Arial" w:ascii="Arial" w:hAnsi="Arial"/>
                <w:color w:val="000000"/>
                <w:sz w:val="23"/>
                <w:szCs w:val="23"/>
              </w:rPr>
              <w:t>3 Years</w:t>
            </w:r>
          </w:p>
        </w:tc>
        <w:tc>
          <w:tcPr>
            <w:tcW w:w="269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3"/>
                <w:szCs w:val="23"/>
                <w:lang w:eastAsia="ja-JP"/>
              </w:rPr>
            </w:pPr>
            <w:r>
              <w:rPr>
                <w:rFonts w:cs="Arial" w:ascii="Arial" w:hAnsi="Arial"/>
                <w:color w:val="000000"/>
                <w:sz w:val="23"/>
                <w:szCs w:val="23"/>
                <w:lang w:eastAsia="ja-JP"/>
              </w:rPr>
              <w:t>Bo-Yin Yang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20"/>
          <w:szCs w:val="20"/>
        </w:rPr>
        <w:t xml:space="preserve">. </w:t>
      </w:r>
    </w:p>
    <w:p>
      <w:pPr>
        <w:pStyle w:val="Normal"/>
        <w:spacing w:lineRule="auto" w:line="240" w:before="0" w:after="0"/>
        <w:jc w:val="center"/>
        <w:rPr>
          <w:rFonts w:ascii="Arial Black" w:hAnsi="Arial Black" w:cs="Times New Roman"/>
          <w:color w:val="000000"/>
          <w:sz w:val="32"/>
          <w:szCs w:val="32"/>
        </w:rPr>
      </w:pPr>
      <w:r>
        <w:rPr>
          <w:rFonts w:cs="Times New Roman" w:ascii="Arial Black" w:hAnsi="Arial Black"/>
          <w:b/>
          <w:bCs/>
          <w:color w:val="000000"/>
          <w:sz w:val="32"/>
          <w:szCs w:val="32"/>
        </w:rPr>
        <w:t xml:space="preserve">Section 1 –   to be completed by </w:t>
      </w:r>
      <w:r>
        <w:rPr>
          <w:rFonts w:cs="Times New Roman" w:ascii="Arial Black" w:hAnsi="Arial Black"/>
          <w:b/>
          <w:bCs/>
          <w:i/>
          <w:iCs/>
          <w:color w:val="000000"/>
          <w:sz w:val="32"/>
          <w:szCs w:val="32"/>
        </w:rPr>
        <w:t xml:space="preserve">nominator </w:t>
      </w:r>
      <w:r>
        <w:rPr>
          <w:rFonts w:cs="Times New Roman" w:ascii="Arial Black" w:hAnsi="Arial Black"/>
          <w:b/>
          <w:bCs/>
          <w:color w:val="000000"/>
          <w:sz w:val="32"/>
          <w:szCs w:val="32"/>
        </w:rPr>
        <w:t>––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I nominate ______________________________ for the position of IACR </w:t>
      </w:r>
      <w:r>
        <w:rPr>
          <w:rFonts w:cs="Arial" w:ascii="Arial" w:hAnsi="Arial"/>
          <w:color w:val="000000"/>
          <w:sz w:val="24"/>
          <w:szCs w:val="24"/>
        </w:rPr>
        <w:t>Director.</w:t>
      </w:r>
      <w:r>
        <w:rPr>
          <w:rFonts w:cs="Arial" w:ascii="Arial" w:hAnsi="Arial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 Black" w:hAnsi="Arial Black" w:cs="Times New Roman"/>
          <w:color w:val="000000"/>
          <w:sz w:val="24"/>
          <w:szCs w:val="24"/>
        </w:rPr>
      </w:pPr>
      <w:r>
        <w:rPr>
          <w:rFonts w:cs="Times New Roman" w:ascii="Arial Black" w:hAnsi="Arial Black"/>
          <w:color w:val="000000"/>
          <w:sz w:val="24"/>
          <w:szCs w:val="24"/>
        </w:rPr>
        <w:t xml:space="preserve">Nominator information: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sectPr>
          <w:type w:val="nextPage"/>
          <w:pgSz w:w="12240" w:h="15840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__________________________________________                  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Name (print)    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__________________________________________ 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Date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__________________________________________ 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Email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__________________________________________                  Signature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__________________________________________                  Address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__________________________________________                  Address</w:t>
      </w:r>
    </w:p>
    <w:p>
      <w:pPr>
        <w:sectPr>
          <w:type w:val="continuous"/>
          <w:pgSz w:w="12240" w:h="15840"/>
          <w:pgMar w:left="720" w:right="720" w:header="0" w:top="720" w:footer="0" w:bottom="720" w:gutter="0"/>
          <w:cols w:num="2" w:space="720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Arial Black" w:hAnsi="Arial Black" w:cs="Times New Roman"/>
          <w:b/>
          <w:b/>
          <w:bCs/>
          <w:color w:val="000000"/>
          <w:sz w:val="32"/>
          <w:szCs w:val="32"/>
        </w:rPr>
      </w:pPr>
      <w:r>
        <w:rPr/>
      </w:r>
    </w:p>
    <w:p>
      <w:pPr>
        <w:pStyle w:val="Normal"/>
        <w:spacing w:lineRule="auto" w:line="240" w:before="0" w:after="0"/>
        <w:rPr>
          <w:rFonts w:ascii="Arial Black" w:hAnsi="Arial Black" w:cs="Times New Roman"/>
          <w:b/>
          <w:b/>
          <w:bCs/>
          <w:color w:val="000000"/>
          <w:sz w:val="32"/>
          <w:szCs w:val="32"/>
        </w:rPr>
      </w:pPr>
      <w:r>
        <w:rPr/>
      </w:r>
    </w:p>
    <w:p>
      <w:pPr>
        <w:pStyle w:val="Normal"/>
        <w:spacing w:lineRule="auto" w:line="240" w:before="0" w:after="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uto" w:line="240" w:before="0" w:after="0"/>
        <w:rPr>
          <w:sz w:val="30"/>
          <w:szCs w:val="30"/>
        </w:rPr>
      </w:pPr>
      <w:r>
        <w:rPr>
          <w:rFonts w:cs="Times New Roman" w:ascii="Arial Black" w:hAnsi="Arial Black"/>
          <w:b/>
          <w:bCs/>
          <w:color w:val="000000"/>
          <w:sz w:val="30"/>
          <w:szCs w:val="30"/>
        </w:rPr>
        <w:t>The c</w:t>
      </w:r>
      <w:r>
        <w:rPr>
          <w:rFonts w:cs="Times New Roman" w:ascii="Arial Black" w:hAnsi="Arial Black"/>
          <w:b/>
          <w:bCs/>
          <w:color w:val="000000"/>
          <w:sz w:val="30"/>
          <w:szCs w:val="30"/>
        </w:rPr>
        <w:t xml:space="preserve">andidate should complete the </w:t>
      </w:r>
      <w:r>
        <w:rPr>
          <w:rFonts w:cs="Times New Roman" w:ascii="Arial Black" w:hAnsi="Arial Black"/>
          <w:b/>
          <w:bCs/>
          <w:color w:val="000000"/>
          <w:sz w:val="30"/>
          <w:szCs w:val="30"/>
        </w:rPr>
        <w:t>two following pages</w:t>
      </w:r>
      <w:r>
        <w:rPr>
          <w:rFonts w:cs="Times New Roman" w:ascii="Arial Black" w:hAnsi="Arial Black"/>
          <w:b/>
          <w:bCs/>
          <w:color w:val="000000"/>
          <w:sz w:val="30"/>
          <w:szCs w:val="30"/>
        </w:rPr>
        <w:t xml:space="preserve"> of this form and send </w:t>
      </w:r>
      <w:r>
        <w:rPr>
          <w:rFonts w:cs="Times New Roman" w:ascii="Arial Black" w:hAnsi="Arial Black"/>
          <w:b/>
          <w:bCs/>
          <w:color w:val="000000"/>
          <w:sz w:val="30"/>
          <w:szCs w:val="30"/>
        </w:rPr>
        <w:t>the full form</w:t>
      </w:r>
      <w:r>
        <w:rPr>
          <w:rFonts w:cs="Times New Roman" w:ascii="Arial Black" w:hAnsi="Arial Black"/>
          <w:b/>
          <w:bCs/>
          <w:color w:val="000000"/>
          <w:sz w:val="30"/>
          <w:szCs w:val="30"/>
        </w:rPr>
        <w:t xml:space="preserve"> to the election chair to be received by </w:t>
      </w:r>
      <w:r>
        <w:rPr>
          <w:rFonts w:cs="Times New Roman" w:ascii="Arial Black" w:hAnsi="Arial Black"/>
          <w:b/>
          <w:bCs/>
          <w:color w:val="000000"/>
          <w:sz w:val="30"/>
          <w:szCs w:val="30"/>
        </w:rPr>
        <w:t>October 1</w:t>
      </w:r>
      <w:r>
        <w:rPr>
          <w:rFonts w:cs="Times New Roman" w:ascii="Arial Black" w:hAnsi="Arial Black"/>
          <w:b/>
          <w:bCs/>
          <w:color w:val="000000"/>
          <w:sz w:val="30"/>
          <w:szCs w:val="30"/>
        </w:rPr>
        <w:t>, 20</w:t>
      </w:r>
      <w:r>
        <w:rPr>
          <w:rFonts w:cs="Times New Roman" w:ascii="Arial Black" w:hAnsi="Arial Black"/>
          <w:b/>
          <w:bCs/>
          <w:color w:val="000000"/>
          <w:sz w:val="30"/>
          <w:szCs w:val="30"/>
        </w:rPr>
        <w:t>2</w:t>
      </w:r>
      <w:r>
        <w:rPr>
          <w:rFonts w:cs="Times New Roman" w:ascii="Arial Black" w:hAnsi="Arial Black"/>
          <w:b/>
          <w:bCs/>
          <w:color w:val="000000"/>
          <w:sz w:val="30"/>
          <w:szCs w:val="30"/>
        </w:rPr>
        <w:t>4</w:t>
      </w:r>
      <w:r>
        <w:rPr>
          <w:rFonts w:cs="Times New Roman" w:ascii="Arial Black" w:hAnsi="Arial Black"/>
          <w:b/>
          <w:bCs/>
          <w:color w:val="000000"/>
          <w:sz w:val="30"/>
          <w:szCs w:val="30"/>
        </w:rPr>
        <w:t>.</w:t>
      </w:r>
    </w:p>
    <w:p>
      <w:pPr>
        <w:pStyle w:val="Normal"/>
        <w:rPr>
          <w:rFonts w:ascii="Arial Black" w:hAnsi="Arial Black" w:cs="Times New Roman"/>
          <w:b/>
          <w:b/>
          <w:bCs/>
          <w:color w:val="000000"/>
          <w:sz w:val="30"/>
          <w:szCs w:val="30"/>
        </w:rPr>
      </w:pPr>
      <w:r>
        <w:rPr>
          <w:rFonts w:cs="Times New Roman" w:ascii="Arial Black" w:hAnsi="Arial Black"/>
          <w:b/>
          <w:bCs/>
          <w:color w:val="000000"/>
          <w:sz w:val="30"/>
          <w:szCs w:val="30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Arial Black" w:hAnsi="Arial Black" w:cs="Times New Roman"/>
          <w:b/>
          <w:b/>
          <w:bCs/>
          <w:color w:val="000000"/>
          <w:sz w:val="32"/>
          <w:szCs w:val="32"/>
        </w:rPr>
      </w:pPr>
      <w:r>
        <w:rPr>
          <w:rFonts w:cs="Times New Roman" w:ascii="Arial Black" w:hAnsi="Arial Black"/>
          <w:b/>
          <w:bCs/>
          <w:color w:val="000000"/>
          <w:sz w:val="32"/>
          <w:szCs w:val="32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rFonts w:ascii="Arial Black" w:hAnsi="Arial Black" w:cs="Times New Roman"/>
          <w:color w:val="000000"/>
          <w:sz w:val="32"/>
          <w:szCs w:val="32"/>
        </w:rPr>
      </w:pPr>
      <w:r>
        <w:rPr>
          <w:rFonts w:cs="Times New Roman" w:ascii="Arial Black" w:hAnsi="Arial Black"/>
          <w:b/>
          <w:bCs/>
          <w:color w:val="000000"/>
          <w:sz w:val="32"/>
          <w:szCs w:val="32"/>
        </w:rPr>
        <w:t xml:space="preserve">Section 2 –– to be completed by </w:t>
      </w:r>
      <w:r>
        <w:rPr>
          <w:rFonts w:cs="Times New Roman" w:ascii="Arial Black" w:hAnsi="Arial Black"/>
          <w:b/>
          <w:bCs/>
          <w:color w:val="000000"/>
          <w:sz w:val="32"/>
          <w:szCs w:val="32"/>
        </w:rPr>
        <w:t xml:space="preserve">the </w:t>
      </w:r>
      <w:r>
        <w:rPr>
          <w:rFonts w:cs="Times New Roman" w:ascii="Arial Black" w:hAnsi="Arial Black"/>
          <w:b/>
          <w:bCs/>
          <w:i/>
          <w:iCs/>
          <w:color w:val="000000"/>
          <w:sz w:val="32"/>
          <w:szCs w:val="32"/>
        </w:rPr>
        <w:t xml:space="preserve">candidate </w:t>
      </w:r>
      <w:r>
        <w:rPr>
          <w:rFonts w:cs="Times New Roman" w:ascii="Arial Black" w:hAnsi="Arial Black"/>
          <w:b/>
          <w:bCs/>
          <w:color w:val="000000"/>
          <w:sz w:val="32"/>
          <w:szCs w:val="32"/>
        </w:rPr>
        <w:t xml:space="preserve">–– 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I, ______________________________________________________ , accept this nomination.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 Black" w:hAnsi="Arial Black" w:cs="Times New Roman"/>
          <w:color w:val="000000"/>
          <w:sz w:val="24"/>
          <w:szCs w:val="24"/>
        </w:rPr>
      </w:pPr>
      <w:r>
        <w:rPr>
          <w:rFonts w:cs="Times New Roman" w:ascii="Arial Black" w:hAnsi="Arial Black"/>
          <w:color w:val="000000"/>
          <w:sz w:val="24"/>
          <w:szCs w:val="24"/>
        </w:rPr>
        <w:t xml:space="preserve">Candidate information: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sectPr>
          <w:type w:val="continuous"/>
          <w:pgSz w:w="12240" w:h="15840"/>
          <w:pgMar w:left="720" w:right="720" w:header="0" w:top="720" w:footer="0" w:bottom="720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__________________________________________                 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Name (print)    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__________________________________________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Date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__________________________________________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Email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__________________________________________                  Signature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                </w:t>
      </w:r>
      <w:r>
        <w:rPr>
          <w:rFonts w:cs="Arial" w:ascii="Arial" w:hAnsi="Arial"/>
          <w:color w:val="000000"/>
          <w:sz w:val="20"/>
          <w:szCs w:val="20"/>
        </w:rPr>
        <w:t>__________________________________________                  Address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sectPr>
          <w:type w:val="continuous"/>
          <w:pgSz w:w="12240" w:h="15840"/>
          <w:pgMar w:left="720" w:right="720" w:header="0" w:top="720" w:footer="0" w:bottom="720" w:gutter="0"/>
          <w:cols w:num="2" w:space="720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Black" w:hAnsi="Arial Black" w:cs="Arial"/>
          <w:color w:val="000000"/>
          <w:sz w:val="24"/>
          <w:szCs w:val="24"/>
          <w:u w:val="single"/>
        </w:rPr>
      </w:pPr>
      <w:r>
        <w:rPr>
          <w:rFonts w:cs="Arial" w:ascii="Arial Black" w:hAnsi="Arial Black"/>
          <w:color w:val="000000"/>
          <w:sz w:val="24"/>
          <w:szCs w:val="24"/>
          <w:u w:val="single"/>
        </w:rPr>
        <w:t>Candidate Statement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The candidate statement must be no longer than 50</w:t>
      </w:r>
      <w:r>
        <w:rPr>
          <w:rFonts w:cs="Arial" w:ascii="Arial" w:hAnsi="Arial"/>
          <w:color w:val="000000"/>
          <w:sz w:val="20"/>
          <w:szCs w:val="20"/>
        </w:rPr>
        <w:t>0</w:t>
      </w:r>
      <w:r>
        <w:rPr>
          <w:rFonts w:cs="Arial" w:ascii="Arial" w:hAnsi="Arial"/>
          <w:color w:val="000000"/>
          <w:sz w:val="20"/>
          <w:szCs w:val="20"/>
        </w:rPr>
        <w:t xml:space="preserve"> words.  The statement can be completed below or </w:t>
      </w:r>
      <w:r>
        <w:rPr>
          <w:rFonts w:cs="Arial" w:ascii="Arial" w:hAnsi="Arial"/>
          <w:color w:val="000000"/>
          <w:sz w:val="20"/>
          <w:szCs w:val="20"/>
        </w:rPr>
        <w:t>(preferably) included directly in the nomination</w:t>
      </w:r>
      <w:r>
        <w:rPr>
          <w:rFonts w:cs="Arial" w:ascii="Arial" w:hAnsi="Arial"/>
          <w:color w:val="000000"/>
          <w:sz w:val="20"/>
          <w:szCs w:val="20"/>
        </w:rPr>
        <w:t xml:space="preserve"> email to the election chair, </w:t>
      </w:r>
      <w:r>
        <w:rPr>
          <w:rFonts w:cs="Arial" w:ascii="Arial" w:hAnsi="Arial"/>
          <w:color w:val="000000"/>
          <w:sz w:val="20"/>
          <w:szCs w:val="20"/>
        </w:rPr>
        <w:t>which must</w:t>
      </w:r>
      <w:r>
        <w:rPr>
          <w:rFonts w:cs="Arial" w:ascii="Arial" w:hAnsi="Arial"/>
          <w:color w:val="000000"/>
          <w:sz w:val="20"/>
          <w:szCs w:val="20"/>
        </w:rPr>
        <w:t xml:space="preserve"> be received </w:t>
      </w:r>
      <w:r>
        <w:rPr>
          <w:rFonts w:cs="Arial" w:ascii="Arial" w:hAnsi="Arial"/>
          <w:color w:val="000000"/>
          <w:sz w:val="20"/>
          <w:szCs w:val="20"/>
        </w:rPr>
        <w:t xml:space="preserve">by </w:t>
      </w:r>
      <w:r>
        <w:rPr>
          <w:rFonts w:cs="Arial" w:ascii="Arial" w:hAnsi="Arial"/>
          <w:color w:val="000000"/>
          <w:sz w:val="20"/>
          <w:szCs w:val="20"/>
        </w:rPr>
        <w:t>October 1</w:t>
      </w:r>
      <w:r>
        <w:rPr>
          <w:rFonts w:cs="Arial" w:ascii="Arial" w:hAnsi="Arial"/>
          <w:color w:val="000000"/>
          <w:sz w:val="20"/>
          <w:szCs w:val="20"/>
        </w:rPr>
        <w:t>, 20</w:t>
      </w:r>
      <w:r>
        <w:rPr>
          <w:rFonts w:cs="Arial" w:ascii="Arial" w:hAnsi="Arial"/>
          <w:color w:val="000000"/>
          <w:sz w:val="20"/>
          <w:szCs w:val="20"/>
        </w:rPr>
        <w:t>24</w:t>
      </w:r>
      <w:r>
        <w:rPr>
          <w:rFonts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/>
      </w:r>
    </w:p>
    <w:tbl>
      <w:tblPr>
        <w:tblStyle w:val="a5"/>
        <w:tblW w:w="106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605"/>
        <w:gridCol w:w="22"/>
      </w:tblGrid>
      <w:tr>
        <w:trPr>
          <w:trHeight w:val="7830" w:hRule="atLeast"/>
        </w:trPr>
        <w:tc>
          <w:tcPr>
            <w:tcW w:w="10605" w:type="dxa"/>
            <w:tcBorders/>
          </w:tcPr>
          <w:p>
            <w:pPr>
              <w:pStyle w:val="Normal"/>
              <w:spacing w:lineRule="auto" w:line="276" w:before="57" w:after="57"/>
              <w:jc w:val="both"/>
              <w:rPr>
                <w:rFonts w:ascii="Liberation Serif" w:hAnsi="Liberation Serif"/>
                <w:b w:val="false"/>
                <w:b w:val="false"/>
                <w:bCs w:val="false"/>
                <w:lang w:val="en-GB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</w:rPr>
            </w:r>
          </w:p>
        </w:tc>
        <w:tc>
          <w:tcPr>
            <w:tcW w:w="2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/>
      </w:r>
    </w:p>
    <w:tbl>
      <w:tblPr>
        <w:tblStyle w:val="a5"/>
        <w:tblW w:w="106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605"/>
        <w:gridCol w:w="22"/>
      </w:tblGrid>
      <w:tr>
        <w:trPr>
          <w:trHeight w:val="7830" w:hRule="atLeast"/>
        </w:trPr>
        <w:tc>
          <w:tcPr>
            <w:tcW w:w="10605" w:type="dxa"/>
            <w:tcBorders/>
          </w:tcPr>
          <w:p>
            <w:pPr>
              <w:pStyle w:val="Normal"/>
              <w:spacing w:lineRule="auto" w:line="276" w:before="57" w:after="57"/>
              <w:jc w:val="both"/>
              <w:rPr>
                <w:rFonts w:ascii="Liberation Serif" w:hAnsi="Liberation Serif"/>
                <w:b w:val="false"/>
                <w:b w:val="false"/>
                <w:bCs w:val="false"/>
                <w:lang w:val="en-GB"/>
              </w:rPr>
            </w:pPr>
            <w:r>
              <w:rPr>
                <w:rFonts w:cs="Arial" w:ascii="Arial" w:hAnsi="Arial"/>
                <w:bCs/>
                <w:color w:val="000000"/>
                <w:sz w:val="22"/>
                <w:szCs w:val="22"/>
              </w:rPr>
            </w:r>
          </w:p>
        </w:tc>
        <w:tc>
          <w:tcPr>
            <w:tcW w:w="2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Black" w:hAnsi="Arial Black" w:cs="Arial"/>
          <w:color w:val="000000"/>
          <w:sz w:val="24"/>
          <w:szCs w:val="24"/>
          <w:u w:val="single"/>
        </w:rPr>
      </w:pPr>
      <w:r>
        <w:rPr>
          <w:rFonts w:cs="Arial" w:ascii="Arial Black" w:hAnsi="Arial Black"/>
          <w:color w:val="000000"/>
          <w:sz w:val="24"/>
          <w:szCs w:val="24"/>
          <w:u w:val="single"/>
        </w:rPr>
        <w:t>Optional Items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cs="Arial" w:ascii="Arial" w:hAnsi="Arial"/>
          <w:color w:val="000000"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The following are optional items that can be added to the 50</w:t>
      </w:r>
      <w:r>
        <w:rPr>
          <w:rFonts w:cs="Arial" w:ascii="Arial" w:hAnsi="Arial"/>
          <w:color w:val="000000"/>
          <w:sz w:val="20"/>
          <w:szCs w:val="20"/>
        </w:rPr>
        <w:t>0</w:t>
      </w:r>
      <w:r>
        <w:rPr>
          <w:rFonts w:cs="Arial" w:ascii="Arial" w:hAnsi="Arial"/>
          <w:color w:val="000000"/>
          <w:sz w:val="20"/>
          <w:szCs w:val="20"/>
        </w:rPr>
        <w:t xml:space="preserve">-word candidate statement. 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URL for longer candidate statement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                                                               </w:t>
      </w:r>
      <w:r>
        <w:rPr>
          <w:rFonts w:cs="Arial" w:ascii="Arial" w:hAnsi="Arial"/>
          <w:color w:val="000000"/>
          <w:sz w:val="20"/>
          <w:szCs w:val="20"/>
        </w:rPr>
        <w:t>https://__________________________________________________________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URL for candidate home page</w:t>
      </w:r>
    </w:p>
    <w:p>
      <w:pPr>
        <w:pStyle w:val="ListParagraph"/>
        <w:spacing w:lineRule="auto" w:line="240" w:before="0" w:after="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                                                  </w:t>
      </w:r>
      <w:r>
        <w:rPr>
          <w:rFonts w:cs="Arial" w:ascii="Arial" w:hAnsi="Arial"/>
          <w:color w:val="000000"/>
          <w:sz w:val="20"/>
          <w:szCs w:val="20"/>
        </w:rPr>
        <w:t xml:space="preserve">https://__________________________________________________________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Arial Black" w:hAnsi="Arial Black" w:cs="Arial"/>
          <w:bCs/>
          <w:color w:val="000000"/>
          <w:sz w:val="20"/>
          <w:szCs w:val="20"/>
        </w:rPr>
      </w:pPr>
      <w:r>
        <w:rPr>
          <w:rFonts w:cs="Arial" w:ascii="Arial Black" w:hAnsi="Arial Black"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 Black" w:hAnsi="Arial Black"/>
          <w:bCs/>
          <w:color w:val="000000"/>
          <w:sz w:val="20"/>
          <w:szCs w:val="20"/>
        </w:rPr>
        <w:t xml:space="preserve">This form must be received by </w:t>
      </w:r>
      <w:r>
        <w:rPr>
          <w:rFonts w:cs="Arial" w:ascii="Arial Black" w:hAnsi="Arial Black"/>
          <w:bCs/>
          <w:color w:val="000000"/>
          <w:sz w:val="20"/>
          <w:szCs w:val="20"/>
          <w:u w:val="single"/>
        </w:rPr>
        <w:t xml:space="preserve">email </w:t>
      </w:r>
      <w:r>
        <w:rPr>
          <w:rFonts w:cs="Arial" w:ascii="Arial Black" w:hAnsi="Arial Black"/>
          <w:bCs/>
          <w:color w:val="000000"/>
          <w:sz w:val="20"/>
          <w:szCs w:val="20"/>
        </w:rPr>
        <w:t xml:space="preserve">by the election chair by </w:t>
      </w:r>
      <w:r>
        <w:rPr>
          <w:rFonts w:cs="Arial" w:ascii="Arial Black" w:hAnsi="Arial Black"/>
          <w:bCs/>
          <w:i/>
          <w:iCs/>
          <w:color w:val="000000"/>
          <w:sz w:val="20"/>
          <w:szCs w:val="20"/>
        </w:rPr>
        <w:t>October 1</w:t>
      </w:r>
      <w:r>
        <w:rPr>
          <w:rFonts w:cs="Arial" w:ascii="Arial Black" w:hAnsi="Arial Black"/>
          <w:bCs/>
          <w:i/>
          <w:iCs/>
          <w:color w:val="000000"/>
          <w:sz w:val="20"/>
          <w:szCs w:val="20"/>
        </w:rPr>
        <w:t>, 20</w:t>
      </w:r>
      <w:r>
        <w:rPr>
          <w:rFonts w:cs="Arial" w:ascii="Arial Black" w:hAnsi="Arial Black"/>
          <w:bCs/>
          <w:i/>
          <w:iCs/>
          <w:color w:val="000000"/>
          <w:sz w:val="20"/>
          <w:szCs w:val="20"/>
        </w:rPr>
        <w:t>24</w:t>
      </w:r>
      <w:r>
        <w:rPr>
          <w:rFonts w:cs="Arial" w:ascii="Arial Black" w:hAnsi="Arial Black"/>
          <w:bCs/>
          <w:color w:val="000000"/>
          <w:sz w:val="20"/>
          <w:szCs w:val="20"/>
        </w:rPr>
        <w:t>.</w:t>
      </w:r>
      <w:r>
        <w:rPr>
          <w:rFonts w:cs="Arial" w:ascii="Arial" w:hAnsi="Arial"/>
          <w:bCs/>
          <w:color w:val="000000"/>
          <w:sz w:val="20"/>
          <w:szCs w:val="20"/>
        </w:rPr>
        <w:t xml:space="preserve">    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8"/>
          <w:szCs w:val="28"/>
        </w:rPr>
      </w:pPr>
      <w:r>
        <w:rPr/>
      </w:r>
    </w:p>
    <w:sectPr>
      <w:type w:val="continuous"/>
      <w:pgSz w:w="12240" w:h="15840"/>
      <w:pgMar w:left="720" w:right="720" w:header="0" w:top="720" w:footer="0" w:bottom="72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Black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re1">
    <w:name w:val="Heading 1"/>
    <w:basedOn w:val="Default"/>
    <w:next w:val="Default"/>
    <w:link w:val="10"/>
    <w:uiPriority w:val="99"/>
    <w:qFormat/>
    <w:rsid w:val="00c353f2"/>
    <w:pPr>
      <w:outlineLvl w:val="0"/>
    </w:pPr>
    <w:rPr>
      <w:color w:val="auto"/>
    </w:rPr>
  </w:style>
  <w:style w:type="paragraph" w:styleId="Titre2">
    <w:name w:val="Heading 2"/>
    <w:basedOn w:val="Default"/>
    <w:next w:val="Default"/>
    <w:link w:val="20"/>
    <w:uiPriority w:val="99"/>
    <w:qFormat/>
    <w:rsid w:val="00c353f2"/>
    <w:pPr>
      <w:outlineLvl w:val="1"/>
    </w:pPr>
    <w:rPr>
      <w:color w:val="auto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見出し 1 (文字)"/>
    <w:basedOn w:val="DefaultParagraphFont"/>
    <w:link w:val="1"/>
    <w:uiPriority w:val="99"/>
    <w:qFormat/>
    <w:rsid w:val="00c353f2"/>
    <w:rPr>
      <w:rFonts w:ascii="Times New Roman" w:hAnsi="Times New Roman" w:cs="Times New Roman"/>
      <w:sz w:val="24"/>
      <w:szCs w:val="24"/>
    </w:rPr>
  </w:style>
  <w:style w:type="character" w:styleId="2" w:customStyle="1">
    <w:name w:val="見出し 2 (文字)"/>
    <w:basedOn w:val="DefaultParagraphFont"/>
    <w:link w:val="2"/>
    <w:uiPriority w:val="99"/>
    <w:qFormat/>
    <w:rsid w:val="00c353f2"/>
    <w:rPr>
      <w:rFonts w:ascii="Times New Roman" w:hAnsi="Times New Roman" w:cs="Times New Roman"/>
      <w:sz w:val="24"/>
      <w:szCs w:val="24"/>
    </w:rPr>
  </w:style>
  <w:style w:type="character" w:styleId="Style12" w:customStyle="1">
    <w:name w:val="本文 (文字)"/>
    <w:basedOn w:val="DefaultParagraphFont"/>
    <w:link w:val="a3"/>
    <w:uiPriority w:val="99"/>
    <w:qFormat/>
    <w:rsid w:val="00c353f2"/>
    <w:rPr>
      <w:rFonts w:ascii="Times New Roman" w:hAnsi="Times New Roman" w:cs="Times New Roman"/>
      <w:sz w:val="24"/>
      <w:szCs w:val="24"/>
    </w:rPr>
  </w:style>
  <w:style w:type="character" w:styleId="LienInternet">
    <w:name w:val="Lien Internet"/>
    <w:basedOn w:val="DefaultParagraphFont"/>
    <w:uiPriority w:val="99"/>
    <w:unhideWhenUsed/>
    <w:rsid w:val="00881806"/>
    <w:rPr>
      <w:color w:val="0000FF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Default"/>
    <w:next w:val="Default"/>
    <w:link w:val="a4"/>
    <w:uiPriority w:val="99"/>
    <w:rsid w:val="00c353f2"/>
    <w:pPr/>
    <w:rPr>
      <w:color w:val="auto"/>
    </w:rPr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qFormat/>
    <w:rsid w:val="00c353f2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ＭＳ 明朝"/>
      <w:color w:val="000000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304c6a"/>
    <w:pPr>
      <w:spacing w:before="0" w:after="200"/>
      <w:ind w:left="720" w:hanging="0"/>
      <w:contextualSpacing/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b28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51E96-0016-4C4C-902E-A60DCFAF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LibreOffice/6.4.7.2$Linux_X86_64 LibreOffice_project/40$Build-2</Application>
  <Pages>3</Pages>
  <Words>264</Words>
  <Characters>1984</Characters>
  <CharactersWithSpaces>2671</CharactersWithSpaces>
  <Paragraphs>57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2018-05-02T13:37:00Z</dcterms:created>
  <dc:creator>Josh Benaloh</dc:creator>
  <dc:description/>
  <dc:language>fr-FR</dc:language>
  <cp:lastModifiedBy/>
  <cp:lastPrinted>2012-08-23T15:25:00Z</cp:lastPrinted>
  <dcterms:modified xsi:type="dcterms:W3CDTF">2024-08-05T17:23:15Z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